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D" w:rsidRDefault="00626F9D"/>
    <w:p w:rsidR="00626F9D" w:rsidRDefault="00626F9D"/>
    <w:p w:rsidR="00E30500" w:rsidRPr="00B87246" w:rsidRDefault="00626F9D" w:rsidP="00B87246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26F9D" w:rsidRPr="007C4151" w:rsidRDefault="00B87246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r>
        <w:rPr>
          <w:noProof/>
          <w:lang w:eastAsia="en-ZA"/>
        </w:rPr>
        <w:drawing>
          <wp:inline distT="0" distB="0" distL="0" distR="0" wp14:anchorId="1DCD1259" wp14:editId="5F45B2C0">
            <wp:extent cx="2887579" cy="593558"/>
            <wp:effectExtent l="0" t="0" r="0" b="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893" cy="60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76876" wp14:editId="3B9F423F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Default="002F684A" w:rsidP="00626F9D">
                            <w:pPr>
                              <w:pStyle w:val="Heading1"/>
                              <w:jc w:val="center"/>
                            </w:pPr>
                            <w:r>
                              <w:t xml:space="preserve">COMMON ASSIGNMENT </w:t>
                            </w:r>
                          </w:p>
                          <w:p w:rsidR="00626F9D" w:rsidRPr="00E87F0B" w:rsidRDefault="00626F9D" w:rsidP="00626F9D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" fillcolor="#cfc" strokecolor="navy" strokeweight="2.25pt">
                <v:textbox>
                  <w:txbxContent>
                    <w:p w:rsidR="00626F9D" w:rsidRDefault="002F684A" w:rsidP="00626F9D">
                      <w:pPr>
                        <w:pStyle w:val="Heading1"/>
                        <w:jc w:val="center"/>
                      </w:pPr>
                      <w:r>
                        <w:t xml:space="preserve">COMMON ASSIGNMENT </w:t>
                      </w:r>
                    </w:p>
                    <w:p w:rsidR="00626F9D" w:rsidRPr="00E87F0B" w:rsidRDefault="00626F9D" w:rsidP="00626F9D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D3A62" wp14:editId="6175B716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E87F0B" w:rsidRDefault="00626F9D" w:rsidP="00626F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626F9D" w:rsidRPr="00E87F0B" w:rsidRDefault="00626F9D" w:rsidP="00626F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Pr="00E87F0B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DBFFF" wp14:editId="50BBA740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Default="00626F9D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626F9D" w:rsidRDefault="00626F9D" w:rsidP="00626F9D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626F9D" w:rsidRDefault="00626F9D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626F9D" w:rsidRDefault="00626F9D" w:rsidP="00626F9D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E30500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30500" w:rsidRDefault="00E30500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</w:p>
    <w:p w:rsidR="00626F9D" w:rsidRPr="00E87F0B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E30500">
        <w:rPr>
          <w:rFonts w:eastAsia="Calibri"/>
          <w:b/>
        </w:rPr>
        <w:t>is question paper consists of 6</w:t>
      </w:r>
      <w:r>
        <w:rPr>
          <w:rFonts w:eastAsia="Calibri"/>
          <w:b/>
        </w:rPr>
        <w:t xml:space="preserve"> pages </w:t>
      </w:r>
    </w:p>
    <w:p w:rsidR="00737228" w:rsidRDefault="00737228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626F9D" w:rsidRPr="00345A52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26F9D" w:rsidRDefault="00626F9D" w:rsidP="00B87246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8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626F9D" w:rsidRDefault="00626F9D" w:rsidP="00626F9D">
      <w:pPr>
        <w:rPr>
          <w:rFonts w:cs="Arial"/>
        </w:rPr>
      </w:pPr>
    </w:p>
    <w:p w:rsidR="00626F9D" w:rsidRDefault="00626F9D"/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87246" w:rsidRDefault="00B87246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983974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MATCH COLUMN A AND COLUMN B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C444F1" w:rsidRDefault="00983974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QUESTION 1:  TEN 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>QUESTIONS BASED ON ALL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983974">
              <w:rPr>
                <w:rFonts w:ascii="Times New Roman" w:eastAsia="Arial" w:hAnsi="Times New Roman"/>
                <w:szCs w:val="24"/>
                <w:lang w:val="en-ZA"/>
              </w:rPr>
              <w:t>SEVEN TOPICS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COVERED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="008001BD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IN THE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8001BD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THREE</w:t>
            </w:r>
            <w:r w:rsidR="00983974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BASED ON SEVEN TOPICS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730A44">
              <w:rPr>
                <w:rFonts w:ascii="Times New Roman" w:eastAsia="Arial" w:hAnsi="Times New Roman"/>
                <w:szCs w:val="24"/>
                <w:lang w:val="en-ZA"/>
              </w:rPr>
              <w:t xml:space="preserve">RATIO &amp; RATE, PERCENTAGE AND </w:t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FINANCIAL MATHEMATICS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730A44">
              <w:rPr>
                <w:rFonts w:ascii="Times New Roman" w:eastAsia="Arial" w:hAnsi="Times New Roman"/>
                <w:szCs w:val="24"/>
                <w:lang w:val="en-ZA"/>
              </w:rPr>
              <w:t>INTEGERS AND COMMON FRACTIONS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EXPONENTS AND SCIENTIFIC NOTATION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Default="00B168AE" w:rsidP="00983974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983974" w:rsidRPr="00096C88" w:rsidRDefault="00983974" w:rsidP="00983974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983974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4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    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  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983974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5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</w:t>
            </w:r>
            <w:r w:rsidR="008001BD">
              <w:rPr>
                <w:rFonts w:ascii="Times New Roman" w:eastAsia="Arial" w:hAnsi="Times New Roman"/>
                <w:szCs w:val="24"/>
                <w:lang w:val="en-ZA"/>
              </w:rPr>
              <w:t>ring questions, apply your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983974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6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983974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7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Match Column A to Column B. Write corresponding letter next to the number.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FA3CD5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6822C147" wp14:editId="185DAECA">
                  <wp:extent cx="5715000" cy="40576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05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D5" w:rsidRPr="00096C88" w:rsidRDefault="00FA3C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</w:t>
            </w:r>
            <w:r w:rsidR="00471A54"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471A54" w:rsidRPr="00096C88" w:rsidRDefault="00471A54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</w:t>
            </w:r>
            <w:r w:rsidR="00471A54"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B168A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D3016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471A54" w:rsidRPr="00D30169" w:rsidRDefault="00471A54" w:rsidP="00D3016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  <w:lang w:val="en-ZA"/>
              </w:rPr>
            </w:pPr>
          </w:p>
          <w:p w:rsidR="00471A54" w:rsidRPr="002A5459" w:rsidRDefault="00471A54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7.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8.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</w:p>
          <w:p w:rsidR="00471A54" w:rsidRPr="008C3C9A" w:rsidRDefault="00471A5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471A5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9.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D62C6D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471A54" w:rsidRPr="00096C88" w:rsidRDefault="00471A54" w:rsidP="00D62C6D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10</w:t>
            </w:r>
            <w:r w:rsidR="00471A54"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471A54" w:rsidRPr="00096C88" w:rsidRDefault="00471A54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471A54" w:rsidP="00471A54">
            <w:pPr>
              <w:jc w:val="center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p w:rsidR="00471A54" w:rsidRDefault="00471A54"/>
    <w:p w:rsidR="00471A54" w:rsidRPr="00471A54" w:rsidRDefault="00471A54">
      <w:pPr>
        <w:rPr>
          <w:b/>
        </w:rPr>
      </w:pPr>
      <w:r w:rsidRPr="00471A54">
        <w:rPr>
          <w:b/>
        </w:rPr>
        <w:lastRenderedPageBreak/>
        <w:t>SECTION B</w:t>
      </w:r>
    </w:p>
    <w:p w:rsidR="00471A54" w:rsidRDefault="00471A54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512DCB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Divide </w:t>
            </w:r>
            <m:oMath>
              <m:r>
                <w:rPr>
                  <w:rFonts w:ascii="Cambria Math" w:eastAsiaTheme="minorEastAsia" w:hAnsi="Cambria Math"/>
                </w:rPr>
                <m:t xml:space="preserve">R5600 </m:t>
              </m:r>
            </m:oMath>
            <w:r w:rsidR="0056794D">
              <w:rPr>
                <w:rFonts w:eastAsiaTheme="minorEastAsia"/>
              </w:rPr>
              <w:t>in the ratio 4 : 5 : 7</w:t>
            </w:r>
          </w:p>
          <w:p w:rsidR="00802E6C" w:rsidRDefault="00802E6C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802E6C" w:rsidRDefault="00802E6C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CE0759" w:rsidRDefault="00CE0759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CE0759" w:rsidRDefault="00CE0759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CE0759" w:rsidRDefault="00CE0759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CE0759" w:rsidRDefault="00CE0759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802E6C" w:rsidRDefault="00802E6C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eastAsiaTheme="minorEastAsia"/>
              </w:rPr>
            </w:pPr>
          </w:p>
          <w:p w:rsidR="00802E6C" w:rsidRPr="004A41FD" w:rsidRDefault="00802E6C" w:rsidP="00512DC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56794D">
              <w:rPr>
                <w:rFonts w:ascii="Times New Roman" w:hAnsi="Times New Roman"/>
                <w:szCs w:val="24"/>
                <w:lang w:val="en-ZA"/>
              </w:rPr>
              <w:t>4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6C" w:rsidRDefault="002F684A" w:rsidP="00802E6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 pair of jeans marked at R450</w:t>
            </w:r>
            <w:proofErr w:type="gramStart"/>
            <w:r>
              <w:rPr>
                <w:rFonts w:eastAsiaTheme="minorEastAsia"/>
              </w:rPr>
              <w:t>,</w:t>
            </w:r>
            <w:r w:rsidR="00802E6C">
              <w:rPr>
                <w:rFonts w:eastAsiaTheme="minorEastAsia"/>
              </w:rPr>
              <w:t>00</w:t>
            </w:r>
            <w:proofErr w:type="gramEnd"/>
            <w:r w:rsidR="00802E6C">
              <w:rPr>
                <w:rFonts w:eastAsiaTheme="minorEastAsia"/>
              </w:rPr>
              <w:t xml:space="preserve"> is sold at a discount of 25%.</w:t>
            </w:r>
          </w:p>
          <w:p w:rsidR="00512DCB" w:rsidRDefault="00802E6C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eastAsiaTheme="minorEastAsia"/>
              </w:rPr>
              <w:t>Determine the selling price.</w:t>
            </w:r>
          </w:p>
          <w:p w:rsidR="00512DCB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Pr="004A41FD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02E6C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</w:t>
            </w:r>
            <w:r w:rsidR="00BD0103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With the use of the following formula, determine future </w:t>
            </w:r>
            <w:r w:rsidR="00FD5922">
              <w:rPr>
                <w:rFonts w:ascii="Times New Roman" w:eastAsiaTheme="minorHAnsi" w:hAnsi="Times New Roman"/>
                <w:szCs w:val="24"/>
                <w:lang w:val="en-ZA"/>
              </w:rPr>
              <w:t>value of Steven’s money</w:t>
            </w:r>
            <w:r>
              <w:rPr>
                <w:rFonts w:ascii="Times New Roman" w:eastAsiaTheme="minorHAnsi" w:hAnsi="Times New Roman"/>
                <w:szCs w:val="24"/>
                <w:lang w:val="en-ZA"/>
              </w:rPr>
              <w:t>.</w:t>
            </w:r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Round ALL the answer </w:t>
            </w:r>
            <w:r w:rsidR="00983974">
              <w:rPr>
                <w:rFonts w:ascii="Times New Roman" w:eastAsiaTheme="minorHAnsi" w:hAnsi="Times New Roman"/>
                <w:szCs w:val="24"/>
                <w:lang w:val="en-ZA"/>
              </w:rPr>
              <w:t>off to</w:t>
            </w:r>
            <w:r w:rsidR="002F684A">
              <w:rPr>
                <w:rFonts w:ascii="Times New Roman" w:eastAsiaTheme="minorHAnsi" w:hAnsi="Times New Roman"/>
                <w:szCs w:val="24"/>
                <w:lang w:val="en-ZA"/>
              </w:rPr>
              <w:t xml:space="preserve"> 2</w:t>
            </w: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 decimal places.</w:t>
            </w:r>
          </w:p>
          <w:p w:rsidR="00E015F8" w:rsidRDefault="00E015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A=P(1+in)</m:t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</w:p>
          <w:p w:rsidR="00817533" w:rsidRDefault="00817533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817533" w:rsidRDefault="00817533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Steven won a portion of the local lottery. The price money is to the value </w:t>
            </w:r>
            <w:r w:rsidR="00661142">
              <w:rPr>
                <w:rFonts w:ascii="Times New Roman" w:eastAsiaTheme="minorEastAsia" w:hAnsi="Times New Roman"/>
                <w:szCs w:val="24"/>
                <w:lang w:val="en-ZA"/>
              </w:rPr>
              <w:t>of R18 000.</w:t>
            </w:r>
          </w:p>
          <w:p w:rsidR="00661142" w:rsidRDefault="00661142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He wants to invest the money but does not know which bank to choose.</w:t>
            </w:r>
          </w:p>
          <w:p w:rsidR="00E251A7" w:rsidRDefault="00661142" w:rsidP="00E251A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FNB offer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>s</w:t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Steven 5</w:t>
            </w:r>
            <w:proofErr w:type="gramStart"/>
            <w:r>
              <w:rPr>
                <w:rFonts w:ascii="Times New Roman" w:eastAsiaTheme="minorEastAsia" w:hAnsi="Times New Roman"/>
                <w:szCs w:val="24"/>
                <w:lang w:val="en-ZA"/>
              </w:rPr>
              <w:t>,6</w:t>
            </w:r>
            <w:proofErr w:type="gramEnd"/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>% for 8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 xml:space="preserve"> years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 xml:space="preserve"> simple interest per annum,</w:t>
            </w:r>
            <w:r w:rsidR="000F7FF8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09665A">
              <w:rPr>
                <w:rFonts w:ascii="Times New Roman" w:eastAsiaTheme="minorEastAsia" w:hAnsi="Times New Roman"/>
                <w:szCs w:val="24"/>
                <w:lang w:val="en-ZA"/>
              </w:rPr>
              <w:t xml:space="preserve">Nedbank offers Steven 6,6% for 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>6 years simple interest per annum and Standard Bank</w:t>
            </w:r>
            <w:r w:rsidR="000F7FF8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983D0D">
              <w:rPr>
                <w:rFonts w:ascii="Times New Roman" w:eastAsiaTheme="minorEastAsia" w:hAnsi="Times New Roman"/>
                <w:szCs w:val="24"/>
                <w:lang w:val="en-ZA"/>
              </w:rPr>
              <w:t>offers</w:t>
            </w:r>
            <w:r w:rsidR="00E251A7">
              <w:rPr>
                <w:rFonts w:ascii="Times New Roman" w:eastAsiaTheme="minorEastAsia" w:hAnsi="Times New Roman"/>
                <w:szCs w:val="24"/>
                <w:lang w:val="en-ZA"/>
              </w:rPr>
              <w:t xml:space="preserve"> 7,2% for 5 years simple interest.</w:t>
            </w:r>
          </w:p>
          <w:p w:rsidR="000F7FF8" w:rsidRDefault="000F7F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0F7FF8" w:rsidRDefault="000F7FF8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Determine each bank future value to help Steven decide which bank he should choose.</w:t>
            </w:r>
          </w:p>
          <w:p w:rsidR="00A30991" w:rsidRDefault="00A30991" w:rsidP="004A41F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A30991" w:rsidRPr="00E015F8" w:rsidRDefault="00A30991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szCs w:val="24"/>
                <w:lang w:val="en-ZA"/>
              </w:rPr>
              <w:t>FNB</w:t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  <w:t>Nedbank</w:t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ab/>
              <w:t>Standard Bank</w:t>
            </w:r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802E6C" w:rsidRDefault="00802E6C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Default="00512DCB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Pr="004A41FD" w:rsidRDefault="00512DCB" w:rsidP="004A41FD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A3099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(9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CE0759" w:rsidRPr="00096C88" w:rsidRDefault="00CE075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B81A58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[16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  <w:p w:rsidR="00CE0759" w:rsidRPr="0014187E" w:rsidRDefault="00CE0759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512DC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3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F0F44" w:rsidRPr="00096C88" w:rsidTr="004B55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 xml:space="preserve">Simplify the following 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03" w:rsidRPr="00512DCB" w:rsidRDefault="00BD0103" w:rsidP="00BD0103">
            <w:pPr>
              <w:tabs>
                <w:tab w:val="right" w:pos="7446"/>
              </w:tabs>
              <w:jc w:val="both"/>
              <w:rPr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-2+3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1-4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-2</m:t>
                </m:r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B81A58" w:rsidRDefault="00B81A5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Pr="00096C88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956FC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CE0759" w:rsidRDefault="00956FC8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7+6-9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+(-3)</m:t>
                </m:r>
              </m:oMath>
            </m:oMathPara>
          </w:p>
          <w:p w:rsidR="00512DCB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508F" w:rsidRDefault="00D6508F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Pr="00096C88" w:rsidRDefault="00512DCB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33474D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956FC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6508F">
              <w:rPr>
                <w:rFonts w:ascii="Times New Roman" w:hAnsi="Times New Roman"/>
                <w:szCs w:val="24"/>
                <w:lang w:val="en-ZA"/>
              </w:rPr>
              <w:t>2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F0F44" w:rsidRPr="00096C88" w:rsidTr="00FA0440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4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 xml:space="preserve">    Simplify the following and leave your answer in smallest form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7C6765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AF0F44" w:rsidRDefault="00CC363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</m:oMath>
            </m:oMathPara>
          </w:p>
          <w:p w:rsid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508F" w:rsidRDefault="00D6508F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B81A58" w:rsidRDefault="00B81A5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AF0F44" w:rsidRPr="00142175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AF0F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AF0F44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AF0F44" w:rsidRDefault="00AF0F44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508F" w:rsidRDefault="00D6508F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12DCB" w:rsidRPr="0033474D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F06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512DCB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F06BCC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Pr="00096C88" w:rsidRDefault="00F06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F06BCC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BCC" w:rsidRPr="00F06BCC" w:rsidRDefault="00CC363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÷2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n>
                </m:f>
              </m:oMath>
            </m:oMathPara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508F" w:rsidRDefault="00D6508F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F06BCC" w:rsidRDefault="00F06BC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BCC" w:rsidRDefault="002235B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67275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C00443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C00443" w:rsidRDefault="00D650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2F684A">
              <w:rPr>
                <w:rFonts w:ascii="Times New Roman" w:hAnsi="Times New Roman"/>
                <w:b/>
                <w:szCs w:val="24"/>
                <w:lang w:val="en-ZA"/>
              </w:rPr>
              <w:t>4</w:t>
            </w:r>
            <w:r w:rsidR="00512DCB"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2E40BC" w:rsidRDefault="002E40BC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512DC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679D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D61000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D61000">
              <w:rPr>
                <w:rFonts w:ascii="Times New Roman" w:hAnsi="Times New Roman"/>
                <w:b/>
                <w:szCs w:val="24"/>
                <w:lang w:val="en-ZA"/>
              </w:rPr>
              <w:t>Simplify.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00720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  <w:r w:rsidRPr="00BC61B3">
              <w:rPr>
                <w:rFonts w:ascii="Times New Roman" w:hAnsi="Times New Roman"/>
                <w:position w:val="-10"/>
                <w:szCs w:val="24"/>
                <w:lang w:val="en-ZA"/>
              </w:rPr>
              <w:object w:dxaOrig="19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75pt;height:18.95pt" o:ole="">
                  <v:imagedata r:id="rId10" o:title=""/>
                </v:shape>
                <o:OLEObject Type="Embed" ProgID="Equation.3" ShapeID="_x0000_i1025" DrawAspect="Content" ObjectID="_1574743800" r:id="rId11"/>
              </w:object>
            </w: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Pr="00096C88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CC363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4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szCs w:val="24"/>
                    <w:lang w:val="en-Z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4</m:t>
                        </m:r>
                      </m:sup>
                    </m:sSup>
                  </m:e>
                </m:rad>
              </m:oMath>
            </m:oMathPara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Pr="00E65863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Pr="00096C88" w:rsidRDefault="00512DC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vertAlign w:val="subscript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4.1.3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14187E" w:rsidRDefault="003E0F01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position w:val="-30"/>
                <w:szCs w:val="24"/>
                <w:lang w:val="en-ZA"/>
              </w:rPr>
              <w:object w:dxaOrig="1740" w:dyaOrig="720">
                <v:shape id="_x0000_i1026" type="#_x0000_t75" style="width:87.15pt;height:36.65pt" o:ole="">
                  <v:imagedata r:id="rId12" o:title=""/>
                </v:shape>
                <o:OLEObject Type="Embed" ProgID="Equation.3" ShapeID="_x0000_i1026" DrawAspect="Content" ObjectID="_1574743801" r:id="rId13"/>
              </w:object>
            </w:r>
          </w:p>
          <w:p w:rsidR="00512DCB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512DCB" w:rsidRPr="004F134A" w:rsidRDefault="00512DCB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512DCB" w:rsidRPr="00096C88" w:rsidRDefault="00512DC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F684A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4A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4A" w:rsidRPr="00096C88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4A" w:rsidRPr="00B87246" w:rsidRDefault="002F684A" w:rsidP="002F684A">
            <w:pPr>
              <w:rPr>
                <w:rFonts w:eastAsiaTheme="minorHAnsi" w:cs="Arial"/>
                <w:lang w:val="en-ZA"/>
              </w:rPr>
            </w:pPr>
            <w:r w:rsidRPr="00B87246">
              <w:rPr>
                <w:rFonts w:eastAsiaTheme="minorHAnsi" w:cs="Arial"/>
                <w:lang w:val="en-ZA"/>
              </w:rPr>
              <w:t xml:space="preserve">Write </w:t>
            </w:r>
            <w:r w:rsidR="0000720B" w:rsidRPr="00B87246">
              <w:rPr>
                <w:rFonts w:eastAsiaTheme="minorHAnsi" w:cs="Arial"/>
                <w:lang w:val="en-ZA"/>
              </w:rPr>
              <w:t xml:space="preserve">3 560 000 </w:t>
            </w:r>
            <w:r w:rsidRPr="00B87246">
              <w:rPr>
                <w:rFonts w:eastAsiaTheme="minorHAnsi" w:cs="Arial"/>
                <w:lang w:val="en-ZA"/>
              </w:rPr>
              <w:t>in scientific notation.</w:t>
            </w:r>
          </w:p>
          <w:p w:rsidR="002F684A" w:rsidRDefault="002F684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2F684A" w:rsidRDefault="002F684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2F684A" w:rsidRDefault="002F684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  <w:p w:rsidR="002F684A" w:rsidRPr="00096C88" w:rsidRDefault="002F684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position w:val="-3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84A" w:rsidRDefault="002F684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512DCB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14187E" w:rsidRDefault="002F684A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C444F1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TOTAL: 50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2E40BC" w:rsidP="00B168A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en-ZA"/>
        </w:rPr>
        <w:t>FORMULA-SHEET</w:t>
      </w:r>
      <w:r>
        <w:rPr>
          <w:rFonts w:ascii="Times New Roman" w:hAnsi="Times New Roman"/>
          <w:b/>
          <w:szCs w:val="24"/>
          <w:lang w:val="en-ZA"/>
        </w:rPr>
        <w:tab/>
      </w:r>
      <w:r>
        <w:rPr>
          <w:rFonts w:ascii="Times New Roman" w:hAnsi="Times New Roman"/>
          <w:b/>
          <w:szCs w:val="24"/>
          <w:lang w:val="en-ZA"/>
        </w:rPr>
        <w:tab/>
      </w:r>
      <w:r>
        <w:rPr>
          <w:rFonts w:ascii="Times New Roman" w:hAnsi="Times New Roman"/>
          <w:b/>
          <w:szCs w:val="24"/>
          <w:lang w:val="en-ZA"/>
        </w:rPr>
        <w:tab/>
      </w:r>
      <w:r>
        <w:rPr>
          <w:rFonts w:ascii="Times New Roman" w:hAnsi="Times New Roman"/>
          <w:b/>
          <w:szCs w:val="24"/>
          <w:lang w:val="en-ZA"/>
        </w:rPr>
        <w:tab/>
      </w:r>
      <w:r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E40BC" w:rsidRPr="00096C88" w:rsidTr="002E40BC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0BC" w:rsidRPr="00096C88" w:rsidRDefault="002E40BC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</w:t>
            </w:r>
            <w:bookmarkStart w:id="0" w:name="_GoBack"/>
            <w:bookmarkEnd w:id="0"/>
            <w:r w:rsidRPr="00096C88">
              <w:rPr>
                <w:rFonts w:ascii="Times New Roman" w:hAnsi="Times New Roman"/>
                <w:szCs w:val="24"/>
              </w:rPr>
              <w:t>erest:</w:t>
            </w:r>
          </w:p>
          <w:p w:rsidR="002E40BC" w:rsidRPr="00096C88" w:rsidRDefault="002E40BC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SI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2E40BC" w:rsidRPr="00096C88" w:rsidRDefault="002E40BC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2E40BC" w:rsidRPr="002E40BC" w:rsidRDefault="002E40BC" w:rsidP="002E40B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×n)</m:t>
                </m:r>
              </m:oMath>
            </m:oMathPara>
          </w:p>
          <w:p w:rsidR="002E40BC" w:rsidRPr="00096C88" w:rsidRDefault="002E40BC" w:rsidP="002E40BC">
            <w:pPr>
              <w:spacing w:line="48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4"/>
      <w:footerReference w:type="default" r:id="rId15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36" w:rsidRDefault="00CC3636">
      <w:r>
        <w:separator/>
      </w:r>
    </w:p>
  </w:endnote>
  <w:endnote w:type="continuationSeparator" w:id="0">
    <w:p w:rsidR="00CC3636" w:rsidRDefault="00CC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A3CD5" w:rsidRDefault="00FA3CD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872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8724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A3CD5" w:rsidRPr="003D1FB0" w:rsidRDefault="00FA3CD5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36" w:rsidRDefault="00CC3636">
      <w:r>
        <w:separator/>
      </w:r>
    </w:p>
  </w:footnote>
  <w:footnote w:type="continuationSeparator" w:id="0">
    <w:p w:rsidR="00CC3636" w:rsidRDefault="00CC3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D5" w:rsidRDefault="00FA3CD5" w:rsidP="00AB19EC">
    <w:pPr>
      <w:pStyle w:val="Header"/>
      <w:framePr w:wrap="around" w:vAnchor="text" w:hAnchor="page" w:x="4051" w:y="280"/>
      <w:rPr>
        <w:rStyle w:val="PageNumber"/>
      </w:rPr>
    </w:pPr>
  </w:p>
  <w:p w:rsidR="00FA3CD5" w:rsidRDefault="00FA3C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720B"/>
    <w:rsid w:val="00025B06"/>
    <w:rsid w:val="00070B16"/>
    <w:rsid w:val="0009665A"/>
    <w:rsid w:val="00096C88"/>
    <w:rsid w:val="000A3653"/>
    <w:rsid w:val="000B0C7F"/>
    <w:rsid w:val="000B4F65"/>
    <w:rsid w:val="000F7FF8"/>
    <w:rsid w:val="00100061"/>
    <w:rsid w:val="0014187E"/>
    <w:rsid w:val="00142175"/>
    <w:rsid w:val="001728AF"/>
    <w:rsid w:val="001A1375"/>
    <w:rsid w:val="001C62AF"/>
    <w:rsid w:val="002111B1"/>
    <w:rsid w:val="002235B3"/>
    <w:rsid w:val="002266C4"/>
    <w:rsid w:val="00252AB9"/>
    <w:rsid w:val="00256342"/>
    <w:rsid w:val="002610E9"/>
    <w:rsid w:val="00296AD7"/>
    <w:rsid w:val="002A5459"/>
    <w:rsid w:val="002A71EF"/>
    <w:rsid w:val="002E40BC"/>
    <w:rsid w:val="002F684A"/>
    <w:rsid w:val="00330CD1"/>
    <w:rsid w:val="00330CE4"/>
    <w:rsid w:val="003358BE"/>
    <w:rsid w:val="003768A1"/>
    <w:rsid w:val="003B27F9"/>
    <w:rsid w:val="003E0F01"/>
    <w:rsid w:val="003F46E8"/>
    <w:rsid w:val="003F4A9F"/>
    <w:rsid w:val="00421ECF"/>
    <w:rsid w:val="00463940"/>
    <w:rsid w:val="00471A54"/>
    <w:rsid w:val="004953DE"/>
    <w:rsid w:val="004A41FD"/>
    <w:rsid w:val="004B1DCD"/>
    <w:rsid w:val="004C2010"/>
    <w:rsid w:val="004E1489"/>
    <w:rsid w:val="004F134A"/>
    <w:rsid w:val="004F7B81"/>
    <w:rsid w:val="00512DCB"/>
    <w:rsid w:val="0053309B"/>
    <w:rsid w:val="0056794D"/>
    <w:rsid w:val="005751F9"/>
    <w:rsid w:val="005D7889"/>
    <w:rsid w:val="00626F9D"/>
    <w:rsid w:val="00661142"/>
    <w:rsid w:val="00672755"/>
    <w:rsid w:val="006A2E24"/>
    <w:rsid w:val="006B0D03"/>
    <w:rsid w:val="007304B4"/>
    <w:rsid w:val="00730A44"/>
    <w:rsid w:val="00737228"/>
    <w:rsid w:val="00755CC7"/>
    <w:rsid w:val="007C4151"/>
    <w:rsid w:val="007C6765"/>
    <w:rsid w:val="007E00A2"/>
    <w:rsid w:val="008001BD"/>
    <w:rsid w:val="008017E1"/>
    <w:rsid w:val="00802E6C"/>
    <w:rsid w:val="00811D50"/>
    <w:rsid w:val="00817533"/>
    <w:rsid w:val="00847685"/>
    <w:rsid w:val="008679DA"/>
    <w:rsid w:val="008C3C9A"/>
    <w:rsid w:val="00914BF1"/>
    <w:rsid w:val="00936961"/>
    <w:rsid w:val="00956FC8"/>
    <w:rsid w:val="00976074"/>
    <w:rsid w:val="00983974"/>
    <w:rsid w:val="00983C9D"/>
    <w:rsid w:val="00983D0D"/>
    <w:rsid w:val="00A07F3E"/>
    <w:rsid w:val="00A30198"/>
    <w:rsid w:val="00A30991"/>
    <w:rsid w:val="00AB19EC"/>
    <w:rsid w:val="00AC6187"/>
    <w:rsid w:val="00AE0362"/>
    <w:rsid w:val="00AF01F4"/>
    <w:rsid w:val="00AF0F44"/>
    <w:rsid w:val="00B168AE"/>
    <w:rsid w:val="00B23BB5"/>
    <w:rsid w:val="00B81A58"/>
    <w:rsid w:val="00B8610E"/>
    <w:rsid w:val="00B87246"/>
    <w:rsid w:val="00B9317F"/>
    <w:rsid w:val="00B96B22"/>
    <w:rsid w:val="00BC61B3"/>
    <w:rsid w:val="00BD0103"/>
    <w:rsid w:val="00C00443"/>
    <w:rsid w:val="00C33942"/>
    <w:rsid w:val="00C36582"/>
    <w:rsid w:val="00C444F1"/>
    <w:rsid w:val="00C612C5"/>
    <w:rsid w:val="00C61B35"/>
    <w:rsid w:val="00C725D1"/>
    <w:rsid w:val="00C8482F"/>
    <w:rsid w:val="00CC0C0A"/>
    <w:rsid w:val="00CC3636"/>
    <w:rsid w:val="00CD4889"/>
    <w:rsid w:val="00CD68ED"/>
    <w:rsid w:val="00CE0759"/>
    <w:rsid w:val="00D30169"/>
    <w:rsid w:val="00D5138C"/>
    <w:rsid w:val="00D61000"/>
    <w:rsid w:val="00D62C6D"/>
    <w:rsid w:val="00D6508F"/>
    <w:rsid w:val="00D765A7"/>
    <w:rsid w:val="00DA3BE9"/>
    <w:rsid w:val="00DB2DB1"/>
    <w:rsid w:val="00DC4E9A"/>
    <w:rsid w:val="00DE0479"/>
    <w:rsid w:val="00DF6659"/>
    <w:rsid w:val="00E015F8"/>
    <w:rsid w:val="00E251A7"/>
    <w:rsid w:val="00E30500"/>
    <w:rsid w:val="00E50EC6"/>
    <w:rsid w:val="00E65863"/>
    <w:rsid w:val="00F06BCC"/>
    <w:rsid w:val="00F712F9"/>
    <w:rsid w:val="00FA3CD5"/>
    <w:rsid w:val="00FB0F53"/>
    <w:rsid w:val="00FD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6</cp:revision>
  <cp:lastPrinted>2015-11-13T08:06:00Z</cp:lastPrinted>
  <dcterms:created xsi:type="dcterms:W3CDTF">2017-11-20T09:54:00Z</dcterms:created>
  <dcterms:modified xsi:type="dcterms:W3CDTF">2017-12-14T06:02:00Z</dcterms:modified>
</cp:coreProperties>
</file>